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DE20FBF" w14:textId="77777777" w:rsidR="00D90B51" w:rsidRPr="00D90B51" w:rsidRDefault="00D90B51" w:rsidP="00D90B51">
      <w:pPr>
        <w:spacing w:before="240" w:after="240"/>
        <w:rPr>
          <w:rFonts w:asciiTheme="minorHAnsi" w:hAnsiTheme="minorHAnsi" w:cstheme="minorHAnsi"/>
          <w:b/>
          <w:sz w:val="36"/>
          <w:szCs w:val="36"/>
        </w:rPr>
      </w:pPr>
      <w:r w:rsidRPr="00D90B51">
        <w:rPr>
          <w:rFonts w:asciiTheme="minorHAnsi" w:hAnsiTheme="minorHAnsi" w:cstheme="minorHAnsi"/>
          <w:b/>
          <w:sz w:val="36"/>
          <w:szCs w:val="36"/>
        </w:rPr>
        <w:t>Custodio López Zamarra emociona en FENAVIN con una cata de los sentidos marcada por el vino manchego</w:t>
      </w:r>
    </w:p>
    <w:p w14:paraId="5E030AC7" w14:textId="77777777" w:rsidR="00D90B51" w:rsidRPr="00D90B51" w:rsidRDefault="00D90B51" w:rsidP="00D90B51">
      <w:pPr>
        <w:spacing w:before="240" w:after="240"/>
        <w:rPr>
          <w:rFonts w:asciiTheme="minorHAnsi" w:hAnsiTheme="minorHAnsi" w:cstheme="minorHAnsi"/>
          <w:b/>
          <w:sz w:val="28"/>
          <w:szCs w:val="28"/>
        </w:rPr>
      </w:pPr>
      <w:r w:rsidRPr="00D90B51">
        <w:rPr>
          <w:rFonts w:asciiTheme="minorHAnsi" w:hAnsiTheme="minorHAnsi" w:cstheme="minorHAnsi"/>
          <w:b/>
          <w:sz w:val="28"/>
          <w:szCs w:val="28"/>
        </w:rPr>
        <w:t xml:space="preserve">El reconocido </w:t>
      </w:r>
      <w:proofErr w:type="spellStart"/>
      <w:r w:rsidRPr="00D90B51">
        <w:rPr>
          <w:rFonts w:asciiTheme="minorHAnsi" w:hAnsiTheme="minorHAnsi" w:cstheme="minorHAnsi"/>
          <w:b/>
          <w:sz w:val="28"/>
          <w:szCs w:val="28"/>
        </w:rPr>
        <w:t>exsumiller</w:t>
      </w:r>
      <w:proofErr w:type="spellEnd"/>
      <w:r w:rsidRPr="00D90B51">
        <w:rPr>
          <w:rFonts w:asciiTheme="minorHAnsi" w:hAnsiTheme="minorHAnsi" w:cstheme="minorHAnsi"/>
          <w:b/>
          <w:sz w:val="28"/>
          <w:szCs w:val="28"/>
        </w:rPr>
        <w:t xml:space="preserve"> ha vuelto a la Feria Nacional del Vino con una degustación organizada por la ONCE</w:t>
      </w:r>
    </w:p>
    <w:p w14:paraId="2FE1E43A" w14:textId="3173BB1B" w:rsidR="00D90B51" w:rsidRPr="00D90B51" w:rsidRDefault="00D90B51" w:rsidP="00D90B51">
      <w:pPr>
        <w:spacing w:before="240" w:after="240"/>
        <w:rPr>
          <w:rFonts w:asciiTheme="minorHAnsi" w:hAnsiTheme="minorHAnsi" w:cstheme="minorHAnsi"/>
        </w:rPr>
      </w:pPr>
      <w:r w:rsidRPr="00D90B51">
        <w:rPr>
          <w:rFonts w:asciiTheme="minorHAnsi" w:hAnsiTheme="minorHAnsi" w:cstheme="minorHAnsi"/>
          <w:b/>
          <w:bCs/>
          <w:iCs/>
        </w:rPr>
        <w:t>Ciudad Real, 6 de mayo de 2025</w:t>
      </w:r>
      <w:r>
        <w:rPr>
          <w:rFonts w:asciiTheme="minorHAnsi" w:hAnsiTheme="minorHAnsi" w:cstheme="minorHAnsi"/>
        </w:rPr>
        <w:t>.</w:t>
      </w:r>
      <w:r w:rsidRPr="00D90B51">
        <w:rPr>
          <w:rFonts w:asciiTheme="minorHAnsi" w:hAnsiTheme="minorHAnsi" w:cstheme="minorHAnsi"/>
        </w:rPr>
        <w:t xml:space="preserve"> – El reconocido </w:t>
      </w:r>
      <w:proofErr w:type="spellStart"/>
      <w:r w:rsidRPr="00D90B51">
        <w:rPr>
          <w:rFonts w:asciiTheme="minorHAnsi" w:hAnsiTheme="minorHAnsi" w:cstheme="minorHAnsi"/>
        </w:rPr>
        <w:t>exsumiller</w:t>
      </w:r>
      <w:proofErr w:type="spellEnd"/>
      <w:r w:rsidRPr="00D90B51">
        <w:rPr>
          <w:rFonts w:asciiTheme="minorHAnsi" w:hAnsiTheme="minorHAnsi" w:cstheme="minorHAnsi"/>
        </w:rPr>
        <w:t xml:space="preserve"> del restaurante Zalacaín, Custodio López Zamarra, ha vuelto a emocionar en FENAVIN con su ya tradicional ‘Cata de los Sentidos’, una experiencia sensorial en la que se han podido degustar cuatro vinos con sello manchego.</w:t>
      </w:r>
    </w:p>
    <w:p w14:paraId="07FD5C84" w14:textId="77777777" w:rsidR="00D90B51" w:rsidRPr="00D90B51" w:rsidRDefault="00D90B51" w:rsidP="00D90B51">
      <w:pPr>
        <w:spacing w:before="240" w:after="240"/>
        <w:rPr>
          <w:rFonts w:asciiTheme="minorHAnsi" w:hAnsiTheme="minorHAnsi" w:cstheme="minorHAnsi"/>
        </w:rPr>
      </w:pPr>
      <w:r w:rsidRPr="00D90B51">
        <w:rPr>
          <w:rFonts w:asciiTheme="minorHAnsi" w:hAnsiTheme="minorHAnsi" w:cstheme="minorHAnsi"/>
        </w:rPr>
        <w:t xml:space="preserve">“Siempre quieren que sea yo quien la imparta, y no puedo negarme. Esta cata es especial para mí. Mi abuelo era ciego y me inspiró a crear una experiencia donde el gusto, el tacto, el oído y el olfato sean los protagonistas”, ha explicado López Zamarra. </w:t>
      </w:r>
    </w:p>
    <w:p w14:paraId="1DD2E675" w14:textId="77777777" w:rsidR="00D90B51" w:rsidRPr="00D90B51" w:rsidRDefault="00D90B51" w:rsidP="00D90B51">
      <w:pPr>
        <w:spacing w:before="240" w:after="240"/>
        <w:rPr>
          <w:rFonts w:asciiTheme="minorHAnsi" w:hAnsiTheme="minorHAnsi" w:cstheme="minorHAnsi"/>
        </w:rPr>
      </w:pPr>
      <w:r w:rsidRPr="00D90B51">
        <w:rPr>
          <w:rFonts w:asciiTheme="minorHAnsi" w:hAnsiTheme="minorHAnsi" w:cstheme="minorHAnsi"/>
        </w:rPr>
        <w:t>En esta edición, el que fuera sumiller ha seleccionado cuatro vinos manchegos con características muy diferentes entre sí, con el objetivo de mostrar la riqueza y diversidad del vino de la región en función del terreno, la uva y el proceso de elaboración.</w:t>
      </w:r>
    </w:p>
    <w:p w14:paraId="3EDFDA50" w14:textId="77777777" w:rsidR="00D90B51" w:rsidRPr="00D90B51" w:rsidRDefault="00D90B51" w:rsidP="00D90B51">
      <w:pPr>
        <w:spacing w:before="240" w:after="240"/>
        <w:rPr>
          <w:rFonts w:asciiTheme="minorHAnsi" w:hAnsiTheme="minorHAnsi" w:cstheme="minorHAnsi"/>
        </w:rPr>
      </w:pPr>
      <w:r w:rsidRPr="00D90B51">
        <w:rPr>
          <w:rFonts w:asciiTheme="minorHAnsi" w:hAnsiTheme="minorHAnsi" w:cstheme="minorHAnsi"/>
        </w:rPr>
        <w:t xml:space="preserve">La cata ha comenzado con </w:t>
      </w:r>
      <w:proofErr w:type="gramStart"/>
      <w:r w:rsidRPr="00D90B51">
        <w:rPr>
          <w:rFonts w:asciiTheme="minorHAnsi" w:hAnsiTheme="minorHAnsi" w:cstheme="minorHAnsi"/>
        </w:rPr>
        <w:t>un airén</w:t>
      </w:r>
      <w:proofErr w:type="gramEnd"/>
      <w:r w:rsidRPr="00D90B51">
        <w:rPr>
          <w:rFonts w:asciiTheme="minorHAnsi" w:hAnsiTheme="minorHAnsi" w:cstheme="minorHAnsi"/>
        </w:rPr>
        <w:t xml:space="preserve"> del Señorío de </w:t>
      </w:r>
      <w:proofErr w:type="spellStart"/>
      <w:r w:rsidRPr="00D90B51">
        <w:rPr>
          <w:rFonts w:asciiTheme="minorHAnsi" w:hAnsiTheme="minorHAnsi" w:cstheme="minorHAnsi"/>
        </w:rPr>
        <w:t>Guadianeja</w:t>
      </w:r>
      <w:proofErr w:type="spellEnd"/>
      <w:r w:rsidRPr="00D90B51">
        <w:rPr>
          <w:rFonts w:asciiTheme="minorHAnsi" w:hAnsiTheme="minorHAnsi" w:cstheme="minorHAnsi"/>
        </w:rPr>
        <w:t>. Le ha seguido un chardonnay fermentado en barrica procedente de los Montes de Toledo, con el que ha querido ilustrar la diferencia entre un vino joven y otro con madera.</w:t>
      </w:r>
    </w:p>
    <w:p w14:paraId="2CC717AA" w14:textId="77777777" w:rsidR="00D90B51" w:rsidRPr="00D90B51" w:rsidRDefault="00D90B51" w:rsidP="00D90B51">
      <w:pPr>
        <w:spacing w:before="240" w:after="240"/>
        <w:rPr>
          <w:rFonts w:asciiTheme="minorHAnsi" w:hAnsiTheme="minorHAnsi" w:cstheme="minorHAnsi"/>
        </w:rPr>
      </w:pPr>
      <w:r w:rsidRPr="00D90B51">
        <w:rPr>
          <w:rFonts w:asciiTheme="minorHAnsi" w:hAnsiTheme="minorHAnsi" w:cstheme="minorHAnsi"/>
        </w:rPr>
        <w:t>A continuación, los asistentes han podido disfrutar de un vino tinto joven de maceración carbónica elaborado con un tempranillo de Tomelloso. La experiencia ha culminado con un vino de crianza en cueva volcánica, “totalmente exento de contagios, que conserva una pureza extraordinaria”.</w:t>
      </w:r>
    </w:p>
    <w:p w14:paraId="6CE39E1C" w14:textId="77777777" w:rsidR="00D90B51" w:rsidRPr="00D90B51" w:rsidRDefault="00D90B51" w:rsidP="00D90B51">
      <w:pPr>
        <w:spacing w:before="240" w:after="240"/>
        <w:rPr>
          <w:rFonts w:asciiTheme="minorHAnsi" w:hAnsiTheme="minorHAnsi" w:cstheme="minorHAnsi"/>
        </w:rPr>
      </w:pPr>
      <w:r w:rsidRPr="00D90B51">
        <w:rPr>
          <w:rFonts w:asciiTheme="minorHAnsi" w:hAnsiTheme="minorHAnsi" w:cstheme="minorHAnsi"/>
        </w:rPr>
        <w:t>“Esta cata está pensada para disfrutar y dejarse llevar. Y lo mejor es que siempre me encuentro con un público maravilloso, abierto y sensible”, ha comentado López Zamarra.</w:t>
      </w:r>
    </w:p>
    <w:p w14:paraId="001CC90F" w14:textId="3321E0B8" w:rsidR="00790DC9" w:rsidRPr="002D3715" w:rsidRDefault="00790DC9" w:rsidP="00215116">
      <w:pPr>
        <w:spacing w:before="100" w:beforeAutospacing="1" w:after="100" w:afterAutospacing="1"/>
        <w:jc w:val="both"/>
        <w:rPr>
          <w:rFonts w:asciiTheme="minorHAnsi" w:hAnsiTheme="minorHAnsi" w:cstheme="minorHAnsi"/>
          <w:color w:val="242424"/>
          <w:sz w:val="22"/>
          <w:szCs w:val="22"/>
        </w:rPr>
      </w:pPr>
      <w:r w:rsidRPr="002D3715">
        <w:rPr>
          <w:rFonts w:asciiTheme="minorHAnsi" w:hAnsiTheme="minorHAnsi" w:cstheme="minorHAnsi"/>
          <w:sz w:val="22"/>
          <w:szCs w:val="22"/>
        </w:rPr>
        <w:t xml:space="preserve"> </w:t>
      </w:r>
    </w:p>
    <w:sectPr w:rsidR="00790DC9" w:rsidRPr="002D3715" w:rsidSect="00DC57FA">
      <w:headerReference w:type="even" r:id="rId8"/>
      <w:headerReference w:type="default" r:id="rId9"/>
      <w:footerReference w:type="even" r:id="rId10"/>
      <w:footerReference w:type="default" r:id="rId11"/>
      <w:headerReference w:type="first" r:id="rId12"/>
      <w:footerReference w:type="first" r:id="rId13"/>
      <w:pgSz w:w="11906" w:h="16838"/>
      <w:pgMar w:top="2127" w:right="1133" w:bottom="1843" w:left="1276"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3BD22F" w14:textId="77777777" w:rsidR="009446D0" w:rsidRDefault="009446D0">
      <w:r>
        <w:separator/>
      </w:r>
    </w:p>
  </w:endnote>
  <w:endnote w:type="continuationSeparator" w:id="0">
    <w:p w14:paraId="08883E8F" w14:textId="77777777" w:rsidR="009446D0" w:rsidRDefault="009446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0A1B6" w14:textId="77777777" w:rsidR="00165C27" w:rsidRDefault="00165C2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FE087" w14:textId="0B2EA3C1" w:rsidR="00850E86" w:rsidRDefault="00DC57FA">
    <w:pPr>
      <w:pStyle w:val="Piedepgina"/>
      <w:tabs>
        <w:tab w:val="left" w:pos="1050"/>
      </w:tabs>
      <w:ind w:left="-1260"/>
    </w:pPr>
    <w:r>
      <w:rPr>
        <w:noProof/>
        <w:lang w:eastAsia="es-ES"/>
      </w:rPr>
      <w:drawing>
        <wp:anchor distT="0" distB="0" distL="114300" distR="114300" simplePos="0" relativeHeight="251658240" behindDoc="0" locked="0" layoutInCell="1" allowOverlap="1" wp14:anchorId="3216D956" wp14:editId="7A63C0A8">
          <wp:simplePos x="0" y="0"/>
          <wp:positionH relativeFrom="column">
            <wp:posOffset>3856990</wp:posOffset>
          </wp:positionH>
          <wp:positionV relativeFrom="paragraph">
            <wp:posOffset>-112395</wp:posOffset>
          </wp:positionV>
          <wp:extent cx="2400300" cy="590550"/>
          <wp:effectExtent l="0" t="0" r="0" b="0"/>
          <wp:wrapSquare wrapText="bothSides"/>
          <wp:docPr id="119208202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0300" cy="5905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ES"/>
      </w:rPr>
      <w:drawing>
        <wp:anchor distT="0" distB="0" distL="114935" distR="114935" simplePos="0" relativeHeight="251657216" behindDoc="1" locked="0" layoutInCell="1" allowOverlap="1" wp14:anchorId="319C8425" wp14:editId="67A1BDFB">
          <wp:simplePos x="0" y="0"/>
          <wp:positionH relativeFrom="column">
            <wp:posOffset>-981710</wp:posOffset>
          </wp:positionH>
          <wp:positionV relativeFrom="paragraph">
            <wp:posOffset>-346075</wp:posOffset>
          </wp:positionV>
          <wp:extent cx="7560000" cy="1051200"/>
          <wp:effectExtent l="0" t="0" r="3175" b="0"/>
          <wp:wrapSquare wrapText="bothSides"/>
          <wp:docPr id="147644827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000" cy="105120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850E86">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6F15C" w14:textId="77777777" w:rsidR="00165C27" w:rsidRDefault="00165C2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A2689A" w14:textId="77777777" w:rsidR="009446D0" w:rsidRDefault="009446D0">
      <w:r>
        <w:separator/>
      </w:r>
    </w:p>
  </w:footnote>
  <w:footnote w:type="continuationSeparator" w:id="0">
    <w:p w14:paraId="2E8EDC3A" w14:textId="77777777" w:rsidR="009446D0" w:rsidRDefault="009446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214D0" w14:textId="77777777" w:rsidR="00165C27" w:rsidRDefault="00165C2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96C54" w14:textId="33CAF09F" w:rsidR="00850E86" w:rsidRDefault="009C6AF5">
    <w:pPr>
      <w:pStyle w:val="Encabezado"/>
      <w:ind w:left="-1260"/>
    </w:pPr>
    <w:r>
      <w:rPr>
        <w:noProof/>
        <w:lang w:eastAsia="es-ES"/>
      </w:rPr>
      <w:drawing>
        <wp:inline distT="0" distB="0" distL="0" distR="0" wp14:anchorId="5623AFA9" wp14:editId="1D251CB4">
          <wp:extent cx="3019425" cy="1352550"/>
          <wp:effectExtent l="0" t="0" r="0" b="0"/>
          <wp:docPr id="787679284" name="Imagen 787679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19425" cy="1352550"/>
                  </a:xfrm>
                  <a:prstGeom prst="rect">
                    <a:avLst/>
                  </a:prstGeom>
                  <a:solidFill>
                    <a:srgbClr val="FFFFFF">
                      <a:alpha val="0"/>
                    </a:srgbClr>
                  </a:solidFill>
                  <a:ln>
                    <a:noFill/>
                  </a:ln>
                </pic:spPr>
              </pic:pic>
            </a:graphicData>
          </a:graphic>
        </wp:inline>
      </w:drawing>
    </w:r>
  </w:p>
  <w:p w14:paraId="3C5DD09F" w14:textId="77777777" w:rsidR="00850E86" w:rsidRDefault="00850E86">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8B524" w14:textId="77777777" w:rsidR="00165C27" w:rsidRDefault="00165C2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1"/>
    <w:lvl w:ilvl="0">
      <w:start w:val="1"/>
      <w:numFmt w:val="none"/>
      <w:pStyle w:val="Ttulo1"/>
      <w:suff w:val="nothing"/>
      <w:lvlText w:val=""/>
      <w:lvlJc w:val="left"/>
      <w:pPr>
        <w:tabs>
          <w:tab w:val="num" w:pos="0"/>
        </w:tabs>
        <w:ind w:left="432" w:hanging="432"/>
      </w:pPr>
    </w:lvl>
    <w:lvl w:ilvl="1">
      <w:start w:val="1"/>
      <w:numFmt w:val="none"/>
      <w:pStyle w:val="Ttulo2"/>
      <w:suff w:val="nothing"/>
      <w:lvlText w:val=""/>
      <w:lvlJc w:val="left"/>
      <w:pPr>
        <w:tabs>
          <w:tab w:val="num" w:pos="0"/>
        </w:tabs>
        <w:ind w:left="576" w:hanging="576"/>
      </w:pPr>
    </w:lvl>
    <w:lvl w:ilvl="2">
      <w:start w:val="1"/>
      <w:numFmt w:val="none"/>
      <w:pStyle w:val="Ttulo3"/>
      <w:suff w:val="nothing"/>
      <w:lvlText w:val=""/>
      <w:lvlJc w:val="left"/>
      <w:pPr>
        <w:tabs>
          <w:tab w:val="num" w:pos="0"/>
        </w:tabs>
        <w:ind w:left="720" w:hanging="720"/>
      </w:pPr>
    </w:lvl>
    <w:lvl w:ilvl="3">
      <w:start w:val="1"/>
      <w:numFmt w:val="none"/>
      <w:pStyle w:val="Ttulo4"/>
      <w:suff w:val="nothing"/>
      <w:lvlText w:val=""/>
      <w:lvlJc w:val="left"/>
      <w:pPr>
        <w:tabs>
          <w:tab w:val="num" w:pos="0"/>
        </w:tabs>
        <w:ind w:left="864" w:hanging="864"/>
      </w:pPr>
    </w:lvl>
    <w:lvl w:ilvl="4">
      <w:start w:val="1"/>
      <w:numFmt w:val="none"/>
      <w:pStyle w:val="Ttulo5"/>
      <w:suff w:val="nothing"/>
      <w:lvlText w:val=""/>
      <w:lvlJc w:val="left"/>
      <w:pPr>
        <w:tabs>
          <w:tab w:val="num" w:pos="0"/>
        </w:tabs>
        <w:ind w:left="1008" w:hanging="1008"/>
      </w:pPr>
    </w:lvl>
    <w:lvl w:ilvl="5">
      <w:start w:val="1"/>
      <w:numFmt w:val="none"/>
      <w:pStyle w:val="Ttulo6"/>
      <w:suff w:val="nothing"/>
      <w:lvlText w:val=""/>
      <w:lvlJc w:val="left"/>
      <w:pPr>
        <w:tabs>
          <w:tab w:val="num" w:pos="0"/>
        </w:tabs>
        <w:ind w:left="1152" w:hanging="1152"/>
      </w:pPr>
    </w:lvl>
    <w:lvl w:ilvl="6">
      <w:start w:val="1"/>
      <w:numFmt w:val="none"/>
      <w:pStyle w:val="Ttulo7"/>
      <w:suff w:val="nothing"/>
      <w:lvlText w:val=""/>
      <w:lvlJc w:val="left"/>
      <w:pPr>
        <w:tabs>
          <w:tab w:val="num" w:pos="0"/>
        </w:tabs>
        <w:ind w:left="1296" w:hanging="1296"/>
      </w:pPr>
    </w:lvl>
    <w:lvl w:ilvl="7">
      <w:start w:val="1"/>
      <w:numFmt w:val="none"/>
      <w:pStyle w:val="Ttulo8"/>
      <w:suff w:val="nothing"/>
      <w:lvlText w:val=""/>
      <w:lvlJc w:val="left"/>
      <w:pPr>
        <w:tabs>
          <w:tab w:val="num" w:pos="0"/>
        </w:tabs>
        <w:ind w:left="1440" w:hanging="1440"/>
      </w:pPr>
    </w:lvl>
    <w:lvl w:ilvl="8">
      <w:start w:val="1"/>
      <w:numFmt w:val="none"/>
      <w:pStyle w:val="Ttulo9"/>
      <w:suff w:val="nothing"/>
      <w:lvlText w:val=""/>
      <w:lvlJc w:val="left"/>
      <w:pPr>
        <w:tabs>
          <w:tab w:val="num" w:pos="0"/>
        </w:tabs>
        <w:ind w:left="1584" w:hanging="1584"/>
      </w:pPr>
    </w:lvl>
  </w:abstractNum>
  <w:abstractNum w:abstractNumId="2" w15:restartNumberingAfterBreak="0">
    <w:nsid w:val="07D11731"/>
    <w:multiLevelType w:val="hybridMultilevel"/>
    <w:tmpl w:val="AE240C3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7EB4BAE"/>
    <w:multiLevelType w:val="hybridMultilevel"/>
    <w:tmpl w:val="39D03FA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822063D"/>
    <w:multiLevelType w:val="hybridMultilevel"/>
    <w:tmpl w:val="E13200E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278D7CB9"/>
    <w:multiLevelType w:val="hybridMultilevel"/>
    <w:tmpl w:val="47EEDB9C"/>
    <w:lvl w:ilvl="0" w:tplc="0C0A0003">
      <w:start w:val="1"/>
      <w:numFmt w:val="bullet"/>
      <w:lvlText w:val="o"/>
      <w:lvlJc w:val="left"/>
      <w:pPr>
        <w:ind w:left="1080" w:hanging="360"/>
      </w:pPr>
      <w:rPr>
        <w:rFonts w:ascii="Courier New" w:hAnsi="Courier New" w:cs="Courier New"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6" w15:restartNumberingAfterBreak="0">
    <w:nsid w:val="2D153330"/>
    <w:multiLevelType w:val="hybridMultilevel"/>
    <w:tmpl w:val="DB5E3FB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389031D5"/>
    <w:multiLevelType w:val="hybridMultilevel"/>
    <w:tmpl w:val="5DD2BA2E"/>
    <w:lvl w:ilvl="0" w:tplc="0C0A000F">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8" w15:restartNumberingAfterBreak="0">
    <w:nsid w:val="522D41CB"/>
    <w:multiLevelType w:val="hybridMultilevel"/>
    <w:tmpl w:val="9EB4F04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705E2413"/>
    <w:multiLevelType w:val="hybridMultilevel"/>
    <w:tmpl w:val="42C86666"/>
    <w:lvl w:ilvl="0" w:tplc="0C0A0001">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7F0D70F9"/>
    <w:multiLevelType w:val="hybridMultilevel"/>
    <w:tmpl w:val="9CF0365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2135904059">
    <w:abstractNumId w:val="0"/>
  </w:num>
  <w:num w:numId="2" w16cid:durableId="1406024629">
    <w:abstractNumId w:val="1"/>
  </w:num>
  <w:num w:numId="3" w16cid:durableId="1449856654">
    <w:abstractNumId w:val="6"/>
  </w:num>
  <w:num w:numId="4" w16cid:durableId="2116828371">
    <w:abstractNumId w:val="4"/>
  </w:num>
  <w:num w:numId="5" w16cid:durableId="1358772174">
    <w:abstractNumId w:val="9"/>
  </w:num>
  <w:num w:numId="6" w16cid:durableId="205802987">
    <w:abstractNumId w:val="2"/>
  </w:num>
  <w:num w:numId="7" w16cid:durableId="1718772930">
    <w:abstractNumId w:val="7"/>
  </w:num>
  <w:num w:numId="8" w16cid:durableId="1112168116">
    <w:abstractNumId w:val="5"/>
  </w:num>
  <w:num w:numId="9" w16cid:durableId="681862065">
    <w:abstractNumId w:val="8"/>
  </w:num>
  <w:num w:numId="10" w16cid:durableId="1516963219">
    <w:abstractNumId w:val="10"/>
  </w:num>
  <w:num w:numId="11" w16cid:durableId="8293739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hideSpellingErrors/>
  <w:hideGrammaticalError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283"/>
    <w:rsid w:val="00000299"/>
    <w:rsid w:val="00014BDF"/>
    <w:rsid w:val="00020578"/>
    <w:rsid w:val="00036358"/>
    <w:rsid w:val="00052763"/>
    <w:rsid w:val="00062792"/>
    <w:rsid w:val="0006383C"/>
    <w:rsid w:val="00065814"/>
    <w:rsid w:val="0006597F"/>
    <w:rsid w:val="00086A13"/>
    <w:rsid w:val="00091B3B"/>
    <w:rsid w:val="00097508"/>
    <w:rsid w:val="000A176F"/>
    <w:rsid w:val="000B4996"/>
    <w:rsid w:val="000B6D7E"/>
    <w:rsid w:val="000C6E05"/>
    <w:rsid w:val="000E348B"/>
    <w:rsid w:val="00111F99"/>
    <w:rsid w:val="001203D4"/>
    <w:rsid w:val="001227FB"/>
    <w:rsid w:val="00137D9C"/>
    <w:rsid w:val="00147A4C"/>
    <w:rsid w:val="00157ED4"/>
    <w:rsid w:val="00165C27"/>
    <w:rsid w:val="00174211"/>
    <w:rsid w:val="001A1B15"/>
    <w:rsid w:val="001A6F12"/>
    <w:rsid w:val="001E7D2A"/>
    <w:rsid w:val="0020235A"/>
    <w:rsid w:val="00215116"/>
    <w:rsid w:val="00232400"/>
    <w:rsid w:val="00266434"/>
    <w:rsid w:val="00276550"/>
    <w:rsid w:val="00283692"/>
    <w:rsid w:val="002926C6"/>
    <w:rsid w:val="0029718A"/>
    <w:rsid w:val="002B3E5F"/>
    <w:rsid w:val="002B496F"/>
    <w:rsid w:val="002D3715"/>
    <w:rsid w:val="00307086"/>
    <w:rsid w:val="003202E2"/>
    <w:rsid w:val="00327787"/>
    <w:rsid w:val="00386E68"/>
    <w:rsid w:val="003A61CB"/>
    <w:rsid w:val="003B23EB"/>
    <w:rsid w:val="003C1466"/>
    <w:rsid w:val="004064EA"/>
    <w:rsid w:val="00463B16"/>
    <w:rsid w:val="00481C1B"/>
    <w:rsid w:val="004A3A0E"/>
    <w:rsid w:val="004A4ED8"/>
    <w:rsid w:val="004F0F62"/>
    <w:rsid w:val="00547E98"/>
    <w:rsid w:val="00557085"/>
    <w:rsid w:val="005834B9"/>
    <w:rsid w:val="00590DFC"/>
    <w:rsid w:val="00592078"/>
    <w:rsid w:val="005B1E0C"/>
    <w:rsid w:val="005D103C"/>
    <w:rsid w:val="005E0955"/>
    <w:rsid w:val="005F13D5"/>
    <w:rsid w:val="005F355D"/>
    <w:rsid w:val="00610B68"/>
    <w:rsid w:val="00612BC3"/>
    <w:rsid w:val="00613A87"/>
    <w:rsid w:val="006406F6"/>
    <w:rsid w:val="00643CCD"/>
    <w:rsid w:val="00646895"/>
    <w:rsid w:val="00656E65"/>
    <w:rsid w:val="00685D62"/>
    <w:rsid w:val="00695B7E"/>
    <w:rsid w:val="006B0D3E"/>
    <w:rsid w:val="006E11E8"/>
    <w:rsid w:val="006E226F"/>
    <w:rsid w:val="006F2257"/>
    <w:rsid w:val="006F5558"/>
    <w:rsid w:val="0072029C"/>
    <w:rsid w:val="0074219E"/>
    <w:rsid w:val="0074337F"/>
    <w:rsid w:val="007545E1"/>
    <w:rsid w:val="00775F90"/>
    <w:rsid w:val="00781CAE"/>
    <w:rsid w:val="00790DC9"/>
    <w:rsid w:val="00791D33"/>
    <w:rsid w:val="00797C54"/>
    <w:rsid w:val="007B20AE"/>
    <w:rsid w:val="007E177C"/>
    <w:rsid w:val="007F06D5"/>
    <w:rsid w:val="007F453A"/>
    <w:rsid w:val="0081446F"/>
    <w:rsid w:val="00823DF8"/>
    <w:rsid w:val="008258B2"/>
    <w:rsid w:val="00842AAB"/>
    <w:rsid w:val="00850E86"/>
    <w:rsid w:val="00897EF7"/>
    <w:rsid w:val="008B72BE"/>
    <w:rsid w:val="008C4D15"/>
    <w:rsid w:val="008E1F59"/>
    <w:rsid w:val="008E28BF"/>
    <w:rsid w:val="008F2B85"/>
    <w:rsid w:val="00923283"/>
    <w:rsid w:val="00924145"/>
    <w:rsid w:val="00925941"/>
    <w:rsid w:val="009446D0"/>
    <w:rsid w:val="00953642"/>
    <w:rsid w:val="00974985"/>
    <w:rsid w:val="00985D4A"/>
    <w:rsid w:val="00993431"/>
    <w:rsid w:val="009A2387"/>
    <w:rsid w:val="009A7D2D"/>
    <w:rsid w:val="009B3CED"/>
    <w:rsid w:val="009B57F0"/>
    <w:rsid w:val="009B7330"/>
    <w:rsid w:val="009C6AF5"/>
    <w:rsid w:val="009C6EE5"/>
    <w:rsid w:val="009D5E5E"/>
    <w:rsid w:val="009E16AB"/>
    <w:rsid w:val="00A03AF7"/>
    <w:rsid w:val="00A2386F"/>
    <w:rsid w:val="00A316A5"/>
    <w:rsid w:val="00A4388D"/>
    <w:rsid w:val="00A46937"/>
    <w:rsid w:val="00A61119"/>
    <w:rsid w:val="00A61268"/>
    <w:rsid w:val="00A9192D"/>
    <w:rsid w:val="00A96B52"/>
    <w:rsid w:val="00AC7AAC"/>
    <w:rsid w:val="00AD5381"/>
    <w:rsid w:val="00AE7257"/>
    <w:rsid w:val="00B2015E"/>
    <w:rsid w:val="00B5416A"/>
    <w:rsid w:val="00B77378"/>
    <w:rsid w:val="00B77E5A"/>
    <w:rsid w:val="00B816DE"/>
    <w:rsid w:val="00BB19FF"/>
    <w:rsid w:val="00BB6065"/>
    <w:rsid w:val="00BD007F"/>
    <w:rsid w:val="00BD0DAA"/>
    <w:rsid w:val="00C00AAE"/>
    <w:rsid w:val="00C15FF8"/>
    <w:rsid w:val="00C359DE"/>
    <w:rsid w:val="00C44344"/>
    <w:rsid w:val="00C56A37"/>
    <w:rsid w:val="00C70684"/>
    <w:rsid w:val="00C962EB"/>
    <w:rsid w:val="00CE2E13"/>
    <w:rsid w:val="00CE317E"/>
    <w:rsid w:val="00CE696C"/>
    <w:rsid w:val="00D021A8"/>
    <w:rsid w:val="00D16027"/>
    <w:rsid w:val="00D6246D"/>
    <w:rsid w:val="00D76558"/>
    <w:rsid w:val="00D776DE"/>
    <w:rsid w:val="00D8579E"/>
    <w:rsid w:val="00D85BB9"/>
    <w:rsid w:val="00D90B51"/>
    <w:rsid w:val="00DC28D0"/>
    <w:rsid w:val="00DC54D8"/>
    <w:rsid w:val="00DC57FA"/>
    <w:rsid w:val="00DD725C"/>
    <w:rsid w:val="00E074A2"/>
    <w:rsid w:val="00E1112F"/>
    <w:rsid w:val="00E16ACE"/>
    <w:rsid w:val="00E30A6A"/>
    <w:rsid w:val="00E349AD"/>
    <w:rsid w:val="00E55983"/>
    <w:rsid w:val="00E64A58"/>
    <w:rsid w:val="00E7000C"/>
    <w:rsid w:val="00E731CE"/>
    <w:rsid w:val="00E961C1"/>
    <w:rsid w:val="00EA7DCE"/>
    <w:rsid w:val="00EB5848"/>
    <w:rsid w:val="00F020F7"/>
    <w:rsid w:val="00F15E03"/>
    <w:rsid w:val="00F42DE0"/>
    <w:rsid w:val="00F47969"/>
    <w:rsid w:val="00F62664"/>
    <w:rsid w:val="00F65FDC"/>
    <w:rsid w:val="00F754F7"/>
    <w:rsid w:val="00F814C1"/>
    <w:rsid w:val="00F868E5"/>
    <w:rsid w:val="00F9242D"/>
    <w:rsid w:val="00F95D82"/>
    <w:rsid w:val="00FA0288"/>
    <w:rsid w:val="00FA0F1A"/>
    <w:rsid w:val="00FA2B97"/>
    <w:rsid w:val="00FB242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291ED0B3"/>
  <w15:chartTrackingRefBased/>
  <w15:docId w15:val="{3EDBAB42-8A94-42BC-B546-5D0A277A2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6434"/>
    <w:rPr>
      <w:sz w:val="24"/>
      <w:szCs w:val="24"/>
      <w:lang w:eastAsia="es-ES_tradnl"/>
    </w:rPr>
  </w:style>
  <w:style w:type="paragraph" w:styleId="Ttulo1">
    <w:name w:val="heading 1"/>
    <w:basedOn w:val="Normal"/>
    <w:next w:val="Normal"/>
    <w:qFormat/>
    <w:pPr>
      <w:keepNext/>
      <w:numPr>
        <w:numId w:val="2"/>
      </w:numPr>
      <w:suppressAutoHyphens/>
      <w:spacing w:before="240" w:after="60"/>
      <w:outlineLvl w:val="0"/>
    </w:pPr>
    <w:rPr>
      <w:rFonts w:ascii="Cambria" w:hAnsi="Cambria" w:cs="Cambria"/>
      <w:b/>
      <w:bCs/>
      <w:kern w:val="1"/>
      <w:sz w:val="32"/>
      <w:szCs w:val="32"/>
      <w:lang w:eastAsia="zh-CN"/>
    </w:rPr>
  </w:style>
  <w:style w:type="paragraph" w:styleId="Ttulo2">
    <w:name w:val="heading 2"/>
    <w:basedOn w:val="Normal"/>
    <w:next w:val="Normal"/>
    <w:qFormat/>
    <w:pPr>
      <w:keepNext/>
      <w:numPr>
        <w:ilvl w:val="1"/>
        <w:numId w:val="2"/>
      </w:numPr>
      <w:suppressAutoHyphens/>
      <w:spacing w:before="240" w:after="60"/>
      <w:outlineLvl w:val="1"/>
    </w:pPr>
    <w:rPr>
      <w:rFonts w:ascii="Cambria" w:hAnsi="Cambria" w:cs="Cambria"/>
      <w:b/>
      <w:bCs/>
      <w:i/>
      <w:iCs/>
      <w:sz w:val="28"/>
      <w:szCs w:val="28"/>
      <w:lang w:eastAsia="zh-CN"/>
    </w:rPr>
  </w:style>
  <w:style w:type="paragraph" w:styleId="Ttulo3">
    <w:name w:val="heading 3"/>
    <w:basedOn w:val="Normal"/>
    <w:next w:val="Normal"/>
    <w:qFormat/>
    <w:pPr>
      <w:keepNext/>
      <w:numPr>
        <w:ilvl w:val="2"/>
        <w:numId w:val="2"/>
      </w:numPr>
      <w:suppressAutoHyphens/>
      <w:spacing w:before="240" w:after="60"/>
      <w:outlineLvl w:val="2"/>
    </w:pPr>
    <w:rPr>
      <w:rFonts w:ascii="Cambria" w:hAnsi="Cambria" w:cs="Cambria"/>
      <w:b/>
      <w:bCs/>
      <w:sz w:val="26"/>
      <w:szCs w:val="26"/>
      <w:lang w:eastAsia="zh-CN"/>
    </w:rPr>
  </w:style>
  <w:style w:type="paragraph" w:styleId="Ttulo4">
    <w:name w:val="heading 4"/>
    <w:basedOn w:val="Normal"/>
    <w:next w:val="Normal"/>
    <w:qFormat/>
    <w:pPr>
      <w:keepNext/>
      <w:numPr>
        <w:ilvl w:val="3"/>
        <w:numId w:val="2"/>
      </w:numPr>
      <w:suppressAutoHyphens/>
      <w:spacing w:before="240" w:after="60"/>
      <w:outlineLvl w:val="3"/>
    </w:pPr>
    <w:rPr>
      <w:rFonts w:ascii="Verdana" w:hAnsi="Verdana" w:cs="Verdana"/>
      <w:b/>
      <w:bCs/>
      <w:sz w:val="28"/>
      <w:szCs w:val="28"/>
      <w:lang w:eastAsia="zh-CN"/>
    </w:rPr>
  </w:style>
  <w:style w:type="paragraph" w:styleId="Ttulo5">
    <w:name w:val="heading 5"/>
    <w:basedOn w:val="Normal"/>
    <w:next w:val="Normal"/>
    <w:qFormat/>
    <w:pPr>
      <w:numPr>
        <w:ilvl w:val="4"/>
        <w:numId w:val="2"/>
      </w:numPr>
      <w:suppressAutoHyphens/>
      <w:spacing w:before="240" w:after="60"/>
      <w:outlineLvl w:val="4"/>
    </w:pPr>
    <w:rPr>
      <w:rFonts w:ascii="Verdana" w:hAnsi="Verdana" w:cs="Verdana"/>
      <w:b/>
      <w:bCs/>
      <w:i/>
      <w:iCs/>
      <w:sz w:val="26"/>
      <w:szCs w:val="26"/>
      <w:lang w:eastAsia="zh-CN"/>
    </w:rPr>
  </w:style>
  <w:style w:type="paragraph" w:styleId="Ttulo6">
    <w:name w:val="heading 6"/>
    <w:basedOn w:val="Normal"/>
    <w:next w:val="Normal"/>
    <w:qFormat/>
    <w:pPr>
      <w:numPr>
        <w:ilvl w:val="5"/>
        <w:numId w:val="2"/>
      </w:numPr>
      <w:suppressAutoHyphens/>
      <w:spacing w:before="240" w:after="60"/>
      <w:outlineLvl w:val="5"/>
    </w:pPr>
    <w:rPr>
      <w:rFonts w:ascii="Verdana" w:hAnsi="Verdana" w:cs="Verdana"/>
      <w:b/>
      <w:bCs/>
      <w:sz w:val="22"/>
      <w:szCs w:val="22"/>
      <w:lang w:eastAsia="zh-CN"/>
    </w:rPr>
  </w:style>
  <w:style w:type="paragraph" w:styleId="Ttulo7">
    <w:name w:val="heading 7"/>
    <w:basedOn w:val="Normal"/>
    <w:next w:val="Normal"/>
    <w:qFormat/>
    <w:pPr>
      <w:numPr>
        <w:ilvl w:val="6"/>
        <w:numId w:val="2"/>
      </w:numPr>
      <w:suppressAutoHyphens/>
      <w:spacing w:before="240" w:after="60"/>
      <w:outlineLvl w:val="6"/>
    </w:pPr>
    <w:rPr>
      <w:rFonts w:ascii="Verdana" w:hAnsi="Verdana" w:cs="Verdana"/>
      <w:b/>
      <w:sz w:val="16"/>
      <w:szCs w:val="16"/>
      <w:lang w:eastAsia="zh-CN"/>
    </w:rPr>
  </w:style>
  <w:style w:type="paragraph" w:styleId="Ttulo8">
    <w:name w:val="heading 8"/>
    <w:basedOn w:val="Normal"/>
    <w:next w:val="Normal"/>
    <w:qFormat/>
    <w:pPr>
      <w:numPr>
        <w:ilvl w:val="7"/>
        <w:numId w:val="2"/>
      </w:numPr>
      <w:suppressAutoHyphens/>
      <w:spacing w:before="240" w:after="60"/>
      <w:outlineLvl w:val="7"/>
    </w:pPr>
    <w:rPr>
      <w:rFonts w:ascii="Verdana" w:hAnsi="Verdana" w:cs="Verdana"/>
      <w:b/>
      <w:i/>
      <w:iCs/>
      <w:sz w:val="16"/>
      <w:szCs w:val="16"/>
      <w:lang w:eastAsia="zh-CN"/>
    </w:rPr>
  </w:style>
  <w:style w:type="paragraph" w:styleId="Ttulo9">
    <w:name w:val="heading 9"/>
    <w:basedOn w:val="Normal"/>
    <w:next w:val="Normal"/>
    <w:qFormat/>
    <w:pPr>
      <w:numPr>
        <w:ilvl w:val="8"/>
        <w:numId w:val="2"/>
      </w:numPr>
      <w:suppressAutoHyphens/>
      <w:spacing w:before="240" w:after="60"/>
      <w:outlineLvl w:val="8"/>
    </w:pPr>
    <w:rPr>
      <w:rFonts w:ascii="Cambria" w:hAnsi="Cambria" w:cs="Cambria"/>
      <w:b/>
      <w:sz w:val="22"/>
      <w:szCs w:val="22"/>
      <w:lang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3z0">
    <w:name w:val="WW8Num3z0"/>
    <w:rPr>
      <w:rFonts w:ascii="Symbol" w:hAnsi="Symbol" w:cs="Symbol" w:hint="default"/>
    </w:rPr>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4z0">
    <w:name w:val="WW8Num4z0"/>
    <w:rPr>
      <w:rFonts w:ascii="Symbol" w:hAnsi="Symbol" w:cs="Symbol" w:hint="default"/>
    </w:rPr>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5z0">
    <w:name w:val="WW8Num5z0"/>
    <w:rPr>
      <w:rFonts w:eastAsia="Calibri" w:hint="default"/>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Symbol" w:hAnsi="Symbol" w:cs="Symbol"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7z0">
    <w:name w:val="WW8Num7z0"/>
    <w:rPr>
      <w:rFonts w:ascii="Symbol" w:hAnsi="Symbol" w:cs="Symbol" w:hint="default"/>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8z0">
    <w:name w:val="WW8Num8z0"/>
    <w:rPr>
      <w:rFonts w:hint="default"/>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Symbol" w:hAnsi="Symbol" w:cs="Symbol"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10z0">
    <w:name w:val="WW8Num10z0"/>
    <w:rPr>
      <w:rFonts w:ascii="Symbol" w:hAnsi="Symbol" w:cs="Symbol" w:hint="default"/>
    </w:rPr>
  </w:style>
  <w:style w:type="character" w:customStyle="1" w:styleId="WW8Num10z1">
    <w:name w:val="WW8Num10z1"/>
    <w:rPr>
      <w:rFonts w:ascii="Courier New" w:hAnsi="Courier New" w:cs="Courier New" w:hint="default"/>
    </w:rPr>
  </w:style>
  <w:style w:type="character" w:customStyle="1" w:styleId="WW8Num10z2">
    <w:name w:val="WW8Num10z2"/>
    <w:rPr>
      <w:rFonts w:ascii="Wingdings" w:hAnsi="Wingdings" w:cs="Wingdings" w:hint="default"/>
    </w:rPr>
  </w:style>
  <w:style w:type="character" w:customStyle="1" w:styleId="Fuentedeprrafopredeter1">
    <w:name w:val="Fuente de párrafo predeter.1"/>
  </w:style>
  <w:style w:type="character" w:customStyle="1" w:styleId="EncabezadoCar">
    <w:name w:val="Encabezado Car"/>
    <w:basedOn w:val="Fuentedeprrafopredeter1"/>
  </w:style>
  <w:style w:type="character" w:customStyle="1" w:styleId="PiedepginaCar">
    <w:name w:val="Pie de página Car"/>
    <w:basedOn w:val="Fuentedeprrafopredeter1"/>
  </w:style>
  <w:style w:type="character" w:customStyle="1" w:styleId="TextodegloboCar">
    <w:name w:val="Texto de globo Car"/>
    <w:rPr>
      <w:rFonts w:ascii="Tahoma" w:hAnsi="Tahoma" w:cs="Tahoma"/>
      <w:sz w:val="16"/>
      <w:szCs w:val="16"/>
    </w:rPr>
  </w:style>
  <w:style w:type="character" w:customStyle="1" w:styleId="Ttulo1Car">
    <w:name w:val="Título 1 Car"/>
    <w:rPr>
      <w:rFonts w:ascii="Cambria" w:eastAsia="Times New Roman" w:hAnsi="Cambria" w:cs="Cambria"/>
      <w:b/>
      <w:bCs/>
      <w:kern w:val="1"/>
      <w:sz w:val="32"/>
      <w:szCs w:val="32"/>
    </w:rPr>
  </w:style>
  <w:style w:type="character" w:customStyle="1" w:styleId="Ttulo2Car">
    <w:name w:val="Título 2 Car"/>
    <w:rPr>
      <w:rFonts w:ascii="Cambria" w:eastAsia="Times New Roman" w:hAnsi="Cambria" w:cs="Cambria"/>
      <w:b/>
      <w:bCs/>
      <w:i/>
      <w:iCs/>
      <w:sz w:val="28"/>
      <w:szCs w:val="28"/>
    </w:rPr>
  </w:style>
  <w:style w:type="character" w:customStyle="1" w:styleId="Ttulo3Car">
    <w:name w:val="Título 3 Car"/>
    <w:rPr>
      <w:rFonts w:ascii="Cambria" w:eastAsia="Times New Roman" w:hAnsi="Cambria" w:cs="Cambria"/>
      <w:b/>
      <w:bCs/>
      <w:sz w:val="26"/>
      <w:szCs w:val="26"/>
    </w:rPr>
  </w:style>
  <w:style w:type="character" w:customStyle="1" w:styleId="Ttulo4Car">
    <w:name w:val="Título 4 Car"/>
    <w:rPr>
      <w:b/>
      <w:bCs/>
      <w:sz w:val="28"/>
      <w:szCs w:val="28"/>
    </w:rPr>
  </w:style>
  <w:style w:type="character" w:customStyle="1" w:styleId="Ttulo5Car">
    <w:name w:val="Título 5 Car"/>
    <w:rPr>
      <w:b/>
      <w:bCs/>
      <w:i/>
      <w:iCs/>
      <w:sz w:val="26"/>
      <w:szCs w:val="26"/>
    </w:rPr>
  </w:style>
  <w:style w:type="character" w:customStyle="1" w:styleId="Ttulo6Car">
    <w:name w:val="Título 6 Car"/>
    <w:rPr>
      <w:b/>
      <w:bCs/>
    </w:rPr>
  </w:style>
  <w:style w:type="character" w:customStyle="1" w:styleId="Ttulo7Car">
    <w:name w:val="Título 7 Car"/>
    <w:rPr>
      <w:sz w:val="24"/>
      <w:szCs w:val="24"/>
    </w:rPr>
  </w:style>
  <w:style w:type="character" w:customStyle="1" w:styleId="Ttulo8Car">
    <w:name w:val="Título 8 Car"/>
    <w:rPr>
      <w:i/>
      <w:iCs/>
      <w:sz w:val="24"/>
      <w:szCs w:val="24"/>
    </w:rPr>
  </w:style>
  <w:style w:type="character" w:customStyle="1" w:styleId="Ttulo9Car">
    <w:name w:val="Título 9 Car"/>
    <w:rPr>
      <w:rFonts w:ascii="Cambria" w:eastAsia="Times New Roman" w:hAnsi="Cambria" w:cs="Cambria"/>
    </w:rPr>
  </w:style>
  <w:style w:type="character" w:customStyle="1" w:styleId="TtuloCar">
    <w:name w:val="Título Car"/>
    <w:rPr>
      <w:rFonts w:ascii="Cambria" w:eastAsia="Times New Roman" w:hAnsi="Cambria" w:cs="Cambria"/>
      <w:b/>
      <w:bCs/>
      <w:kern w:val="1"/>
      <w:sz w:val="32"/>
      <w:szCs w:val="32"/>
    </w:rPr>
  </w:style>
  <w:style w:type="character" w:customStyle="1" w:styleId="SubttuloCar">
    <w:name w:val="Subtítulo Car"/>
    <w:rPr>
      <w:rFonts w:ascii="Cambria" w:eastAsia="Times New Roman" w:hAnsi="Cambria" w:cs="Cambria"/>
      <w:sz w:val="24"/>
      <w:szCs w:val="24"/>
    </w:rPr>
  </w:style>
  <w:style w:type="character" w:styleId="Textoennegrita">
    <w:name w:val="Strong"/>
    <w:uiPriority w:val="22"/>
    <w:qFormat/>
    <w:rPr>
      <w:b/>
      <w:bCs/>
    </w:rPr>
  </w:style>
  <w:style w:type="character" w:styleId="nfasis">
    <w:name w:val="Emphasis"/>
    <w:uiPriority w:val="20"/>
    <w:qFormat/>
    <w:rPr>
      <w:rFonts w:ascii="Calibri" w:hAnsi="Calibri" w:cs="Calibri"/>
      <w:b/>
      <w:i/>
      <w:iCs/>
    </w:rPr>
  </w:style>
  <w:style w:type="character" w:customStyle="1" w:styleId="CitaCar">
    <w:name w:val="Cita Car"/>
    <w:rPr>
      <w:i/>
      <w:sz w:val="24"/>
      <w:szCs w:val="24"/>
    </w:rPr>
  </w:style>
  <w:style w:type="character" w:customStyle="1" w:styleId="CitadestacadaCar">
    <w:name w:val="Cita destacada Car"/>
    <w:rPr>
      <w:b/>
      <w:i/>
      <w:sz w:val="24"/>
    </w:rPr>
  </w:style>
  <w:style w:type="character" w:styleId="nfasissutil">
    <w:name w:val="Subtle Emphasis"/>
    <w:qFormat/>
    <w:rPr>
      <w:i/>
      <w:color w:val="5A5A5A"/>
    </w:rPr>
  </w:style>
  <w:style w:type="character" w:styleId="nfasisintenso">
    <w:name w:val="Intense Emphasis"/>
    <w:qFormat/>
    <w:rPr>
      <w:b/>
      <w:i/>
      <w:sz w:val="24"/>
      <w:szCs w:val="24"/>
      <w:u w:val="single"/>
    </w:rPr>
  </w:style>
  <w:style w:type="character" w:styleId="Referenciasutil">
    <w:name w:val="Subtle Reference"/>
    <w:qFormat/>
    <w:rPr>
      <w:sz w:val="24"/>
      <w:szCs w:val="24"/>
      <w:u w:val="single"/>
    </w:rPr>
  </w:style>
  <w:style w:type="character" w:styleId="Referenciaintensa">
    <w:name w:val="Intense Reference"/>
    <w:qFormat/>
    <w:rPr>
      <w:b/>
      <w:sz w:val="24"/>
      <w:u w:val="single"/>
    </w:rPr>
  </w:style>
  <w:style w:type="character" w:styleId="Ttulodellibro">
    <w:name w:val="Book Title"/>
    <w:qFormat/>
    <w:rPr>
      <w:rFonts w:ascii="Cambria" w:eastAsia="Times New Roman" w:hAnsi="Cambria" w:cs="Cambria"/>
      <w:b/>
      <w:i/>
      <w:sz w:val="24"/>
      <w:szCs w:val="24"/>
    </w:rPr>
  </w:style>
  <w:style w:type="paragraph" w:customStyle="1" w:styleId="Encabezado1">
    <w:name w:val="Encabezado1"/>
    <w:basedOn w:val="Normal"/>
    <w:next w:val="Normal"/>
    <w:pPr>
      <w:suppressAutoHyphens/>
      <w:spacing w:before="240" w:after="60"/>
      <w:jc w:val="center"/>
    </w:pPr>
    <w:rPr>
      <w:rFonts w:ascii="Cambria" w:hAnsi="Cambria" w:cs="Cambria"/>
      <w:b/>
      <w:bCs/>
      <w:kern w:val="1"/>
      <w:sz w:val="32"/>
      <w:szCs w:val="32"/>
      <w:lang w:eastAsia="zh-CN"/>
    </w:rPr>
  </w:style>
  <w:style w:type="paragraph" w:styleId="Textoindependiente">
    <w:name w:val="Body Text"/>
    <w:basedOn w:val="Normal"/>
    <w:pPr>
      <w:suppressAutoHyphens/>
      <w:spacing w:after="140" w:line="288" w:lineRule="auto"/>
    </w:pPr>
    <w:rPr>
      <w:rFonts w:ascii="Verdana" w:hAnsi="Verdana" w:cs="Verdana"/>
      <w:b/>
      <w:sz w:val="16"/>
      <w:szCs w:val="16"/>
      <w:lang w:eastAsia="zh-CN"/>
    </w:rPr>
  </w:style>
  <w:style w:type="paragraph" w:styleId="Lista">
    <w:name w:val="List"/>
    <w:basedOn w:val="Textoindependiente"/>
    <w:rPr>
      <w:rFonts w:cs="Mangal"/>
    </w:rPr>
  </w:style>
  <w:style w:type="paragraph" w:customStyle="1" w:styleId="Epgrafe">
    <w:name w:val="Epígrafe"/>
    <w:basedOn w:val="Normal"/>
    <w:qFormat/>
    <w:pPr>
      <w:suppressLineNumbers/>
      <w:suppressAutoHyphens/>
      <w:spacing w:before="120" w:after="120"/>
    </w:pPr>
    <w:rPr>
      <w:rFonts w:ascii="Verdana" w:hAnsi="Verdana" w:cs="Mangal"/>
      <w:b/>
      <w:i/>
      <w:iCs/>
      <w:lang w:eastAsia="zh-CN"/>
    </w:rPr>
  </w:style>
  <w:style w:type="paragraph" w:customStyle="1" w:styleId="ndice">
    <w:name w:val="Índice"/>
    <w:basedOn w:val="Normal"/>
    <w:pPr>
      <w:suppressLineNumbers/>
      <w:suppressAutoHyphens/>
    </w:pPr>
    <w:rPr>
      <w:rFonts w:ascii="Verdana" w:hAnsi="Verdana" w:cs="Mangal"/>
      <w:b/>
      <w:sz w:val="16"/>
      <w:szCs w:val="16"/>
      <w:lang w:eastAsia="zh-CN"/>
    </w:rPr>
  </w:style>
  <w:style w:type="paragraph" w:styleId="Encabezado">
    <w:name w:val="header"/>
    <w:basedOn w:val="Normal"/>
    <w:pPr>
      <w:suppressAutoHyphens/>
    </w:pPr>
    <w:rPr>
      <w:rFonts w:ascii="Verdana" w:hAnsi="Verdana" w:cs="Verdana"/>
      <w:b/>
      <w:sz w:val="16"/>
      <w:szCs w:val="16"/>
      <w:lang w:eastAsia="zh-CN"/>
    </w:rPr>
  </w:style>
  <w:style w:type="paragraph" w:styleId="Piedepgina">
    <w:name w:val="footer"/>
    <w:basedOn w:val="Normal"/>
    <w:pPr>
      <w:suppressAutoHyphens/>
    </w:pPr>
    <w:rPr>
      <w:rFonts w:ascii="Verdana" w:hAnsi="Verdana" w:cs="Verdana"/>
      <w:b/>
      <w:sz w:val="16"/>
      <w:szCs w:val="16"/>
      <w:lang w:eastAsia="zh-CN"/>
    </w:rPr>
  </w:style>
  <w:style w:type="paragraph" w:styleId="Textodeglobo">
    <w:name w:val="Balloon Text"/>
    <w:basedOn w:val="Normal"/>
    <w:pPr>
      <w:suppressAutoHyphens/>
    </w:pPr>
    <w:rPr>
      <w:rFonts w:ascii="Tahoma" w:hAnsi="Tahoma" w:cs="Tahoma"/>
      <w:b/>
      <w:sz w:val="16"/>
      <w:szCs w:val="16"/>
      <w:lang w:eastAsia="zh-CN"/>
    </w:rPr>
  </w:style>
  <w:style w:type="paragraph" w:styleId="Subttulo">
    <w:name w:val="Subtitle"/>
    <w:basedOn w:val="Normal"/>
    <w:next w:val="Normal"/>
    <w:qFormat/>
    <w:pPr>
      <w:suppressAutoHyphens/>
      <w:spacing w:after="60"/>
      <w:jc w:val="center"/>
    </w:pPr>
    <w:rPr>
      <w:rFonts w:ascii="Cambria" w:hAnsi="Cambria" w:cs="Cambria"/>
      <w:b/>
      <w:sz w:val="16"/>
      <w:szCs w:val="16"/>
      <w:lang w:eastAsia="zh-CN"/>
    </w:rPr>
  </w:style>
  <w:style w:type="paragraph" w:styleId="Sinespaciado">
    <w:name w:val="No Spacing"/>
    <w:basedOn w:val="Normal"/>
    <w:qFormat/>
    <w:pPr>
      <w:suppressAutoHyphens/>
    </w:pPr>
    <w:rPr>
      <w:rFonts w:ascii="Verdana" w:hAnsi="Verdana" w:cs="Verdana"/>
      <w:b/>
      <w:sz w:val="16"/>
      <w:szCs w:val="32"/>
      <w:lang w:eastAsia="zh-CN"/>
    </w:rPr>
  </w:style>
  <w:style w:type="paragraph" w:styleId="Prrafodelista">
    <w:name w:val="List Paragraph"/>
    <w:basedOn w:val="Normal"/>
    <w:uiPriority w:val="34"/>
    <w:qFormat/>
    <w:pPr>
      <w:suppressAutoHyphens/>
      <w:ind w:left="720"/>
      <w:contextualSpacing/>
    </w:pPr>
    <w:rPr>
      <w:rFonts w:ascii="Verdana" w:hAnsi="Verdana" w:cs="Verdana"/>
      <w:b/>
      <w:sz w:val="16"/>
      <w:szCs w:val="16"/>
      <w:lang w:eastAsia="zh-CN"/>
    </w:rPr>
  </w:style>
  <w:style w:type="paragraph" w:styleId="Cita">
    <w:name w:val="Quote"/>
    <w:basedOn w:val="Normal"/>
    <w:next w:val="Normal"/>
    <w:qFormat/>
    <w:pPr>
      <w:suppressAutoHyphens/>
    </w:pPr>
    <w:rPr>
      <w:rFonts w:ascii="Verdana" w:hAnsi="Verdana" w:cs="Verdana"/>
      <w:b/>
      <w:i/>
      <w:sz w:val="16"/>
      <w:szCs w:val="16"/>
      <w:lang w:eastAsia="zh-CN"/>
    </w:rPr>
  </w:style>
  <w:style w:type="paragraph" w:styleId="Citadestacada">
    <w:name w:val="Intense Quote"/>
    <w:basedOn w:val="Normal"/>
    <w:next w:val="Normal"/>
    <w:qFormat/>
    <w:pPr>
      <w:suppressAutoHyphens/>
      <w:ind w:left="720" w:right="720"/>
    </w:pPr>
    <w:rPr>
      <w:rFonts w:ascii="Verdana" w:hAnsi="Verdana" w:cs="Verdana"/>
      <w:b/>
      <w:i/>
      <w:sz w:val="16"/>
      <w:szCs w:val="22"/>
      <w:lang w:eastAsia="zh-CN"/>
    </w:rPr>
  </w:style>
  <w:style w:type="paragraph" w:customStyle="1" w:styleId="TtulodeTDC1">
    <w:name w:val="Título de TDC1"/>
    <w:basedOn w:val="Ttulo1"/>
    <w:next w:val="Normal"/>
    <w:qFormat/>
    <w:pPr>
      <w:numPr>
        <w:numId w:val="0"/>
      </w:numPr>
    </w:pPr>
  </w:style>
  <w:style w:type="character" w:styleId="Hipervnculo">
    <w:name w:val="Hyperlink"/>
    <w:uiPriority w:val="99"/>
    <w:semiHidden/>
    <w:unhideWhenUsed/>
    <w:rsid w:val="00E64A58"/>
    <w:rPr>
      <w:color w:val="0000FF"/>
      <w:u w:val="single"/>
    </w:rPr>
  </w:style>
  <w:style w:type="paragraph" w:styleId="NormalWeb">
    <w:name w:val="Normal (Web)"/>
    <w:basedOn w:val="Normal"/>
    <w:uiPriority w:val="99"/>
    <w:unhideWhenUsed/>
    <w:rsid w:val="00823DF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587471">
      <w:bodyDiv w:val="1"/>
      <w:marLeft w:val="0"/>
      <w:marRight w:val="0"/>
      <w:marTop w:val="0"/>
      <w:marBottom w:val="0"/>
      <w:divBdr>
        <w:top w:val="none" w:sz="0" w:space="0" w:color="auto"/>
        <w:left w:val="none" w:sz="0" w:space="0" w:color="auto"/>
        <w:bottom w:val="none" w:sz="0" w:space="0" w:color="auto"/>
        <w:right w:val="none" w:sz="0" w:space="0" w:color="auto"/>
      </w:divBdr>
    </w:div>
    <w:div w:id="127944637">
      <w:bodyDiv w:val="1"/>
      <w:marLeft w:val="0"/>
      <w:marRight w:val="0"/>
      <w:marTop w:val="0"/>
      <w:marBottom w:val="0"/>
      <w:divBdr>
        <w:top w:val="none" w:sz="0" w:space="0" w:color="auto"/>
        <w:left w:val="none" w:sz="0" w:space="0" w:color="auto"/>
        <w:bottom w:val="none" w:sz="0" w:space="0" w:color="auto"/>
        <w:right w:val="none" w:sz="0" w:space="0" w:color="auto"/>
      </w:divBdr>
    </w:div>
    <w:div w:id="194462739">
      <w:bodyDiv w:val="1"/>
      <w:marLeft w:val="0"/>
      <w:marRight w:val="0"/>
      <w:marTop w:val="0"/>
      <w:marBottom w:val="0"/>
      <w:divBdr>
        <w:top w:val="none" w:sz="0" w:space="0" w:color="auto"/>
        <w:left w:val="none" w:sz="0" w:space="0" w:color="auto"/>
        <w:bottom w:val="none" w:sz="0" w:space="0" w:color="auto"/>
        <w:right w:val="none" w:sz="0" w:space="0" w:color="auto"/>
      </w:divBdr>
      <w:divsChild>
        <w:div w:id="1272321763">
          <w:marLeft w:val="0"/>
          <w:marRight w:val="0"/>
          <w:marTop w:val="0"/>
          <w:marBottom w:val="0"/>
          <w:divBdr>
            <w:top w:val="none" w:sz="0" w:space="0" w:color="auto"/>
            <w:left w:val="none" w:sz="0" w:space="0" w:color="auto"/>
            <w:bottom w:val="none" w:sz="0" w:space="0" w:color="auto"/>
            <w:right w:val="none" w:sz="0" w:space="0" w:color="auto"/>
          </w:divBdr>
        </w:div>
      </w:divsChild>
    </w:div>
    <w:div w:id="323238107">
      <w:bodyDiv w:val="1"/>
      <w:marLeft w:val="0"/>
      <w:marRight w:val="0"/>
      <w:marTop w:val="0"/>
      <w:marBottom w:val="0"/>
      <w:divBdr>
        <w:top w:val="none" w:sz="0" w:space="0" w:color="auto"/>
        <w:left w:val="none" w:sz="0" w:space="0" w:color="auto"/>
        <w:bottom w:val="none" w:sz="0" w:space="0" w:color="auto"/>
        <w:right w:val="none" w:sz="0" w:space="0" w:color="auto"/>
      </w:divBdr>
    </w:div>
    <w:div w:id="648435779">
      <w:bodyDiv w:val="1"/>
      <w:marLeft w:val="0"/>
      <w:marRight w:val="0"/>
      <w:marTop w:val="0"/>
      <w:marBottom w:val="0"/>
      <w:divBdr>
        <w:top w:val="none" w:sz="0" w:space="0" w:color="auto"/>
        <w:left w:val="none" w:sz="0" w:space="0" w:color="auto"/>
        <w:bottom w:val="none" w:sz="0" w:space="0" w:color="auto"/>
        <w:right w:val="none" w:sz="0" w:space="0" w:color="auto"/>
      </w:divBdr>
    </w:div>
    <w:div w:id="1053962441">
      <w:bodyDiv w:val="1"/>
      <w:marLeft w:val="0"/>
      <w:marRight w:val="0"/>
      <w:marTop w:val="0"/>
      <w:marBottom w:val="0"/>
      <w:divBdr>
        <w:top w:val="none" w:sz="0" w:space="0" w:color="auto"/>
        <w:left w:val="none" w:sz="0" w:space="0" w:color="auto"/>
        <w:bottom w:val="none" w:sz="0" w:space="0" w:color="auto"/>
        <w:right w:val="none" w:sz="0" w:space="0" w:color="auto"/>
      </w:divBdr>
    </w:div>
    <w:div w:id="1144586672">
      <w:bodyDiv w:val="1"/>
      <w:marLeft w:val="0"/>
      <w:marRight w:val="0"/>
      <w:marTop w:val="0"/>
      <w:marBottom w:val="0"/>
      <w:divBdr>
        <w:top w:val="none" w:sz="0" w:space="0" w:color="auto"/>
        <w:left w:val="none" w:sz="0" w:space="0" w:color="auto"/>
        <w:bottom w:val="none" w:sz="0" w:space="0" w:color="auto"/>
        <w:right w:val="none" w:sz="0" w:space="0" w:color="auto"/>
      </w:divBdr>
    </w:div>
    <w:div w:id="1205413259">
      <w:bodyDiv w:val="1"/>
      <w:marLeft w:val="0"/>
      <w:marRight w:val="0"/>
      <w:marTop w:val="0"/>
      <w:marBottom w:val="0"/>
      <w:divBdr>
        <w:top w:val="none" w:sz="0" w:space="0" w:color="auto"/>
        <w:left w:val="none" w:sz="0" w:space="0" w:color="auto"/>
        <w:bottom w:val="none" w:sz="0" w:space="0" w:color="auto"/>
        <w:right w:val="none" w:sz="0" w:space="0" w:color="auto"/>
      </w:divBdr>
    </w:div>
    <w:div w:id="1283220829">
      <w:bodyDiv w:val="1"/>
      <w:marLeft w:val="0"/>
      <w:marRight w:val="0"/>
      <w:marTop w:val="0"/>
      <w:marBottom w:val="0"/>
      <w:divBdr>
        <w:top w:val="none" w:sz="0" w:space="0" w:color="auto"/>
        <w:left w:val="none" w:sz="0" w:space="0" w:color="auto"/>
        <w:bottom w:val="none" w:sz="0" w:space="0" w:color="auto"/>
        <w:right w:val="none" w:sz="0" w:space="0" w:color="auto"/>
      </w:divBdr>
    </w:div>
    <w:div w:id="1592621139">
      <w:bodyDiv w:val="1"/>
      <w:marLeft w:val="0"/>
      <w:marRight w:val="0"/>
      <w:marTop w:val="0"/>
      <w:marBottom w:val="0"/>
      <w:divBdr>
        <w:top w:val="none" w:sz="0" w:space="0" w:color="auto"/>
        <w:left w:val="none" w:sz="0" w:space="0" w:color="auto"/>
        <w:bottom w:val="none" w:sz="0" w:space="0" w:color="auto"/>
        <w:right w:val="none" w:sz="0" w:space="0" w:color="auto"/>
      </w:divBdr>
    </w:div>
    <w:div w:id="1632250911">
      <w:bodyDiv w:val="1"/>
      <w:marLeft w:val="0"/>
      <w:marRight w:val="0"/>
      <w:marTop w:val="0"/>
      <w:marBottom w:val="0"/>
      <w:divBdr>
        <w:top w:val="none" w:sz="0" w:space="0" w:color="auto"/>
        <w:left w:val="none" w:sz="0" w:space="0" w:color="auto"/>
        <w:bottom w:val="none" w:sz="0" w:space="0" w:color="auto"/>
        <w:right w:val="none" w:sz="0" w:space="0" w:color="auto"/>
      </w:divBdr>
    </w:div>
    <w:div w:id="1787314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Marie\Thema%20International\Fenavin%202017\Plantilla_FENAVIN.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F66476-ED8F-4E23-8557-62DAD6ED93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Plantilla_FENAVIN.DOTX</Template>
  <TotalTime>51</TotalTime>
  <Pages>1</Pages>
  <Words>260</Words>
  <Characters>1431</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Calderon Sund</dc:creator>
  <cp:keywords/>
  <dc:description/>
  <cp:lastModifiedBy>Usuario</cp:lastModifiedBy>
  <cp:revision>7</cp:revision>
  <cp:lastPrinted>2025-05-06T16:33:00Z</cp:lastPrinted>
  <dcterms:created xsi:type="dcterms:W3CDTF">2025-05-06T08:25:00Z</dcterms:created>
  <dcterms:modified xsi:type="dcterms:W3CDTF">2025-05-06T17:07:00Z</dcterms:modified>
</cp:coreProperties>
</file>